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6E" w:rsidRPr="00E32BC5" w:rsidRDefault="00CF606E" w:rsidP="00CF606E">
      <w:pPr>
        <w:tabs>
          <w:tab w:val="left" w:pos="1271"/>
        </w:tabs>
        <w:jc w:val="center"/>
        <w:rPr>
          <w:rFonts w:ascii="Bookman Old Style" w:hAnsi="Bookman Old Style"/>
          <w:sz w:val="20"/>
          <w:szCs w:val="20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70D84E9C" wp14:editId="354C9FB9">
            <wp:extent cx="360045" cy="512445"/>
            <wp:effectExtent l="0" t="0" r="1905" b="1905"/>
            <wp:docPr id="177" name="Рисунок 177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06E" w:rsidRPr="00656A7F" w:rsidRDefault="00CF606E" w:rsidP="00CF606E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CF606E" w:rsidRPr="00656A7F" w:rsidRDefault="00CF606E" w:rsidP="00CF606E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CF606E" w:rsidRDefault="00CF606E" w:rsidP="00CF606E">
      <w:pP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Код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CF606E" w:rsidRPr="00656A7F" w:rsidRDefault="00CF606E" w:rsidP="00CF606E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CF606E" w:rsidRPr="002D6DB7" w:rsidRDefault="00CF606E" w:rsidP="00CF606E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792ED4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792ED4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792ED4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CF606E" w:rsidRPr="002D6DB7" w:rsidRDefault="00CF606E" w:rsidP="00CF606E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84928" wp14:editId="083B724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750" r="34290" b="34925"/>
                <wp:wrapNone/>
                <wp:docPr id="189" name="Прямая соединительная 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Ur5T5VoCAABu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CF606E" w:rsidRPr="002D6DB7" w:rsidRDefault="00CF606E" w:rsidP="00CF606E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CF606E" w:rsidRPr="00656A7F" w:rsidRDefault="00CF606E" w:rsidP="00CF606E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CF606E" w:rsidRPr="00656A7F" w:rsidRDefault="00CF606E" w:rsidP="00CF606E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CF606E" w:rsidRPr="00656A7F" w:rsidRDefault="00CF606E" w:rsidP="00CF606E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30.08.2019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CF606E" w:rsidRPr="00656A7F" w:rsidRDefault="00CF606E" w:rsidP="00CF606E">
      <w:pPr>
        <w:rPr>
          <w:rFonts w:ascii="Bookman Old Style" w:hAnsi="Bookman Old Style"/>
          <w:bCs/>
          <w:sz w:val="20"/>
          <w:szCs w:val="20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/>
          <w:bCs/>
          <w:i/>
          <w:noProof/>
          <w:spacing w:val="-10"/>
          <w:sz w:val="20"/>
          <w:szCs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 xml:space="preserve">Про </w:t>
      </w:r>
      <w:r w:rsidRPr="00656A7F">
        <w:rPr>
          <w:rFonts w:ascii="Bookman Old Style" w:hAnsi="Bookman Old Style"/>
          <w:b/>
          <w:bCs/>
          <w:i/>
          <w:spacing w:val="-10"/>
          <w:sz w:val="20"/>
          <w:szCs w:val="20"/>
          <w:lang w:eastAsia="uk-UA"/>
        </w:rPr>
        <w:t>створення  профільних класів</w:t>
      </w:r>
    </w:p>
    <w:p w:rsidR="00CF606E" w:rsidRPr="00656A7F" w:rsidRDefault="00CF606E" w:rsidP="00CF606E">
      <w:pPr>
        <w:jc w:val="both"/>
        <w:rPr>
          <w:rFonts w:ascii="Bookman Old Style" w:hAnsi="Bookman Old Style"/>
          <w:b/>
          <w:bCs/>
          <w:i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/>
          <w:bCs/>
          <w:i/>
          <w:spacing w:val="-10"/>
          <w:sz w:val="20"/>
          <w:szCs w:val="20"/>
          <w:lang w:eastAsia="uk-UA"/>
        </w:rPr>
        <w:t xml:space="preserve"> в закладі у 201</w:t>
      </w:r>
      <w:r>
        <w:rPr>
          <w:rFonts w:ascii="Bookman Old Style" w:hAnsi="Bookman Old Style"/>
          <w:b/>
          <w:bCs/>
          <w:i/>
          <w:spacing w:val="-10"/>
          <w:sz w:val="20"/>
          <w:szCs w:val="20"/>
          <w:lang w:eastAsia="uk-UA"/>
        </w:rPr>
        <w:t>9-2020</w:t>
      </w:r>
      <w:r w:rsidRPr="00656A7F">
        <w:rPr>
          <w:rFonts w:ascii="Bookman Old Style" w:hAnsi="Bookman Old Style"/>
          <w:b/>
          <w:bCs/>
          <w:i/>
          <w:spacing w:val="-10"/>
          <w:sz w:val="20"/>
          <w:szCs w:val="20"/>
          <w:lang w:eastAsia="uk-UA"/>
        </w:rPr>
        <w:t>н.р.</w:t>
      </w:r>
    </w:p>
    <w:p w:rsidR="00CF606E" w:rsidRPr="00656A7F" w:rsidRDefault="00CF606E" w:rsidP="00CF606E">
      <w:pPr>
        <w:jc w:val="both"/>
        <w:rPr>
          <w:rFonts w:ascii="Bookman Old Style" w:hAnsi="Bookman Old Style"/>
          <w:b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/>
          <w:bCs/>
          <w:spacing w:val="-10"/>
          <w:sz w:val="20"/>
          <w:szCs w:val="20"/>
          <w:u w:val="single"/>
          <w:lang w:eastAsia="uk-UA"/>
        </w:rPr>
      </w:pPr>
    </w:p>
    <w:p w:rsidR="00CF606E" w:rsidRPr="00F81545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        </w:t>
      </w:r>
      <w:r w:rsidRPr="00F81545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На виконання 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закону України «Про освіту», Закону України «Про загальну середню освіту», Положення про середній загальноосвітній навчально-виховний заклад, Статуту школи, програм впровадження профільного навчання в загальноосвітніх навчальних закладах, </w:t>
      </w:r>
      <w:r>
        <w:rPr>
          <w:rFonts w:ascii="Bookman Old Style" w:hAnsi="Bookman Old Style"/>
          <w:spacing w:val="-7"/>
          <w:sz w:val="20"/>
          <w:szCs w:val="20"/>
        </w:rPr>
        <w:t>проекту Концепції «Нова Українська школа» і</w:t>
      </w:r>
      <w:r w:rsidRPr="00F81545">
        <w:rPr>
          <w:rFonts w:ascii="Bookman Old Style" w:hAnsi="Bookman Old Style"/>
          <w:spacing w:val="-7"/>
          <w:sz w:val="20"/>
          <w:szCs w:val="20"/>
        </w:rPr>
        <w:t>нститут</w:t>
      </w:r>
      <w:r>
        <w:rPr>
          <w:rFonts w:ascii="Bookman Old Style" w:hAnsi="Bookman Old Style"/>
          <w:spacing w:val="-7"/>
          <w:sz w:val="20"/>
          <w:szCs w:val="20"/>
        </w:rPr>
        <w:t xml:space="preserve">у 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педагогіки Національної академії </w:t>
      </w:r>
      <w:proofErr w:type="spellStart"/>
      <w:r w:rsidRPr="00F81545">
        <w:rPr>
          <w:rFonts w:ascii="Bookman Old Style" w:hAnsi="Bookman Old Style"/>
          <w:spacing w:val="-7"/>
          <w:sz w:val="20"/>
          <w:szCs w:val="20"/>
        </w:rPr>
        <w:t>педнаук</w:t>
      </w:r>
      <w:proofErr w:type="spellEnd"/>
      <w:r>
        <w:rPr>
          <w:rFonts w:ascii="Bookman Old Style" w:hAnsi="Bookman Old Style"/>
          <w:spacing w:val="-7"/>
          <w:sz w:val="20"/>
          <w:szCs w:val="20"/>
        </w:rPr>
        <w:t xml:space="preserve">, 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 анкетування учнів та заяв батьків, відповідно д</w:t>
      </w:r>
      <w:r>
        <w:rPr>
          <w:rFonts w:ascii="Bookman Old Style" w:hAnsi="Bookman Old Style"/>
          <w:spacing w:val="-7"/>
          <w:sz w:val="20"/>
          <w:szCs w:val="20"/>
        </w:rPr>
        <w:t>о річного плану роботи закладу на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 201</w:t>
      </w:r>
      <w:r>
        <w:rPr>
          <w:rFonts w:ascii="Bookman Old Style" w:hAnsi="Bookman Old Style"/>
          <w:spacing w:val="-7"/>
          <w:sz w:val="20"/>
          <w:szCs w:val="20"/>
        </w:rPr>
        <w:t>9 – 2020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 </w:t>
      </w:r>
      <w:proofErr w:type="spellStart"/>
      <w:r w:rsidRPr="00F81545">
        <w:rPr>
          <w:rFonts w:ascii="Bookman Old Style" w:hAnsi="Bookman Old Style"/>
          <w:spacing w:val="-7"/>
          <w:sz w:val="20"/>
          <w:szCs w:val="20"/>
        </w:rPr>
        <w:t>н.р</w:t>
      </w:r>
      <w:proofErr w:type="spellEnd"/>
      <w:r w:rsidRPr="00F81545">
        <w:rPr>
          <w:rFonts w:ascii="Bookman Old Style" w:hAnsi="Bookman Old Style"/>
          <w:spacing w:val="-7"/>
          <w:sz w:val="20"/>
          <w:szCs w:val="20"/>
        </w:rPr>
        <w:t>., з метою забезпечення системного підходу до управління навчально-виховним закладом, підвищенням його ефективності, оптимальної організац</w:t>
      </w:r>
      <w:r>
        <w:rPr>
          <w:rFonts w:ascii="Bookman Old Style" w:hAnsi="Bookman Old Style"/>
          <w:spacing w:val="-7"/>
          <w:sz w:val="20"/>
          <w:szCs w:val="20"/>
        </w:rPr>
        <w:t>ії навчально-виховного процесу в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 201</w:t>
      </w:r>
      <w:r>
        <w:rPr>
          <w:rFonts w:ascii="Bookman Old Style" w:hAnsi="Bookman Old Style"/>
          <w:spacing w:val="-7"/>
          <w:sz w:val="20"/>
          <w:szCs w:val="20"/>
        </w:rPr>
        <w:t>9-2020</w:t>
      </w:r>
      <w:r w:rsidRPr="00F81545">
        <w:rPr>
          <w:rFonts w:ascii="Bookman Old Style" w:hAnsi="Bookman Old Style"/>
          <w:spacing w:val="-7"/>
          <w:sz w:val="20"/>
          <w:szCs w:val="20"/>
        </w:rPr>
        <w:t xml:space="preserve"> </w:t>
      </w:r>
      <w:proofErr w:type="spellStart"/>
      <w:r w:rsidRPr="00F81545">
        <w:rPr>
          <w:rFonts w:ascii="Bookman Old Style" w:hAnsi="Bookman Old Style"/>
          <w:spacing w:val="-7"/>
          <w:sz w:val="20"/>
          <w:szCs w:val="20"/>
        </w:rPr>
        <w:t>н.р</w:t>
      </w:r>
      <w:proofErr w:type="spellEnd"/>
      <w:r w:rsidRPr="00F81545">
        <w:rPr>
          <w:rFonts w:ascii="Bookman Old Style" w:hAnsi="Bookman Old Style"/>
          <w:spacing w:val="-7"/>
          <w:sz w:val="20"/>
          <w:szCs w:val="20"/>
        </w:rPr>
        <w:t xml:space="preserve">., </w:t>
      </w:r>
    </w:p>
    <w:p w:rsidR="00CF606E" w:rsidRPr="00F81545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НАКАЗУЮ: 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1. Відкрити з 0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2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.09.1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9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</w:t>
      </w:r>
      <w:proofErr w:type="spellStart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н.р</w:t>
      </w:r>
      <w:proofErr w:type="spellEnd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. профільні класи за </w:t>
      </w:r>
      <w:proofErr w:type="spellStart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інформаційно</w:t>
      </w:r>
      <w:proofErr w:type="spellEnd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–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технологічним напрямком роботи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:</w:t>
      </w:r>
    </w:p>
    <w:p w:rsidR="00CF606E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- 11 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клас, класний керівник </w:t>
      </w:r>
      <w:proofErr w:type="spellStart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Гаренко</w:t>
      </w:r>
      <w:proofErr w:type="spellEnd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К.В.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- 10 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клас класний керівник </w:t>
      </w:r>
      <w:proofErr w:type="spellStart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Диженко</w:t>
      </w:r>
      <w:proofErr w:type="spellEnd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Т.В.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2.Продовжити поглиблене вивчення курсу «Інформатика» на базі закладу.</w:t>
      </w:r>
    </w:p>
    <w:p w:rsidR="00CF606E" w:rsidRPr="00656A7F" w:rsidRDefault="00CF606E" w:rsidP="00CF606E">
      <w:pPr>
        <w:ind w:left="360"/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3. Класним керівникам профільних класів підготувати списки учнів, особ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ові справи, медичні картки до 02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.09.201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9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н.р. та подати секретарю закладу для написання наказу про</w:t>
      </w:r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зарахування учнів 10-ого класу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до школи, продовження профільного вивчення предметів в 11 класі.  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4. Вчителю інформатики </w:t>
      </w:r>
      <w:proofErr w:type="spellStart"/>
      <w:r>
        <w:rPr>
          <w:rFonts w:ascii="Bookman Old Style" w:hAnsi="Bookman Old Style"/>
          <w:sz w:val="20"/>
          <w:szCs w:val="20"/>
        </w:rPr>
        <w:t>Ланчковському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 </w:t>
      </w:r>
      <w:r w:rsidRPr="00656A7F">
        <w:rPr>
          <w:rFonts w:ascii="Bookman Old Style" w:hAnsi="Bookman Old Style"/>
          <w:sz w:val="20"/>
          <w:szCs w:val="20"/>
        </w:rPr>
        <w:t>з метою інформування громадськості розмістити цей наказ на сайті школи.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5. Контроль за виконанням даного наказу залишаю за собою.</w:t>
      </w:r>
    </w:p>
    <w:p w:rsidR="00CF606E" w:rsidRPr="00656A7F" w:rsidRDefault="00CF606E" w:rsidP="00CF606E">
      <w:pPr>
        <w:tabs>
          <w:tab w:val="left" w:pos="8328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</w:t>
      </w:r>
    </w:p>
    <w:p w:rsidR="00CF606E" w:rsidRPr="00656A7F" w:rsidRDefault="00CF606E" w:rsidP="00CF606E">
      <w:pPr>
        <w:tabs>
          <w:tab w:val="left" w:pos="8328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tabs>
          <w:tab w:val="left" w:pos="8328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spacing w:val="-7"/>
          <w:sz w:val="20"/>
          <w:szCs w:val="20"/>
        </w:rPr>
        <w:t xml:space="preserve">Директор КЗШ№72                                                          В. </w:t>
      </w:r>
      <w:proofErr w:type="spellStart"/>
      <w:r w:rsidRPr="00656A7F">
        <w:rPr>
          <w:rFonts w:ascii="Bookman Old Style" w:hAnsi="Bookman Old Style"/>
          <w:spacing w:val="-7"/>
          <w:sz w:val="20"/>
          <w:szCs w:val="20"/>
        </w:rPr>
        <w:t>Ничипорук</w:t>
      </w:r>
      <w:proofErr w:type="spellEnd"/>
      <w:r w:rsidRPr="00656A7F">
        <w:rPr>
          <w:rFonts w:ascii="Bookman Old Style" w:hAnsi="Bookman Old Style"/>
          <w:spacing w:val="-7"/>
          <w:sz w:val="20"/>
          <w:szCs w:val="20"/>
        </w:rPr>
        <w:tab/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З наказом ознайомлені:                                          Наказ отримано:</w:t>
      </w:r>
    </w:p>
    <w:p w:rsidR="00CF606E" w:rsidRPr="00656A7F" w:rsidRDefault="00CF606E" w:rsidP="00CF606E">
      <w:pPr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proofErr w:type="spellStart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>Євдокімова</w:t>
      </w:r>
      <w:proofErr w:type="spellEnd"/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Н.В.                                                      </w:t>
      </w:r>
      <w:proofErr w:type="spellStart"/>
      <w:r w:rsidRPr="00F81545">
        <w:rPr>
          <w:rFonts w:ascii="Bookman Old Style" w:hAnsi="Bookman Old Style"/>
          <w:bCs/>
          <w:spacing w:val="-10"/>
          <w:sz w:val="16"/>
          <w:szCs w:val="16"/>
          <w:lang w:eastAsia="uk-UA"/>
        </w:rPr>
        <w:t>Євдокімова</w:t>
      </w:r>
      <w:proofErr w:type="spellEnd"/>
      <w:r w:rsidRPr="00F81545">
        <w:rPr>
          <w:rFonts w:ascii="Bookman Old Style" w:hAnsi="Bookman Old Style"/>
          <w:bCs/>
          <w:spacing w:val="-10"/>
          <w:sz w:val="16"/>
          <w:szCs w:val="16"/>
          <w:lang w:eastAsia="uk-UA"/>
        </w:rPr>
        <w:t xml:space="preserve"> Н.В. для папки </w:t>
      </w:r>
      <w:proofErr w:type="spellStart"/>
      <w:r w:rsidRPr="00F81545">
        <w:rPr>
          <w:rFonts w:ascii="Bookman Old Style" w:hAnsi="Bookman Old Style"/>
          <w:bCs/>
          <w:spacing w:val="-10"/>
          <w:sz w:val="16"/>
          <w:szCs w:val="16"/>
          <w:lang w:eastAsia="uk-UA"/>
        </w:rPr>
        <w:t>інформ</w:t>
      </w:r>
      <w:proofErr w:type="spellEnd"/>
      <w:r w:rsidRPr="00F81545">
        <w:rPr>
          <w:rFonts w:ascii="Bookman Old Style" w:hAnsi="Bookman Old Style"/>
          <w:bCs/>
          <w:spacing w:val="-10"/>
          <w:sz w:val="16"/>
          <w:szCs w:val="16"/>
          <w:lang w:eastAsia="uk-UA"/>
        </w:rPr>
        <w:t>.</w:t>
      </w:r>
      <w:r w:rsidRPr="00656A7F"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            </w:t>
      </w:r>
    </w:p>
    <w:p w:rsidR="00CF606E" w:rsidRDefault="00CF606E" w:rsidP="00CF606E">
      <w:pPr>
        <w:tabs>
          <w:tab w:val="left" w:pos="1271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proofErr w:type="spellStart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Гаренко</w:t>
      </w:r>
      <w:proofErr w:type="spellEnd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К.В.</w:t>
      </w:r>
    </w:p>
    <w:p w:rsidR="00CF606E" w:rsidRDefault="00CF606E" w:rsidP="00CF606E">
      <w:pPr>
        <w:tabs>
          <w:tab w:val="left" w:pos="1271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proofErr w:type="spellStart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Диженко</w:t>
      </w:r>
      <w:proofErr w:type="spellEnd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Т.В.</w:t>
      </w:r>
    </w:p>
    <w:p w:rsidR="00CF606E" w:rsidRDefault="00CF606E" w:rsidP="00CF606E">
      <w:pPr>
        <w:tabs>
          <w:tab w:val="left" w:pos="1271"/>
        </w:tabs>
        <w:jc w:val="both"/>
        <w:rPr>
          <w:rFonts w:ascii="Bookman Old Style" w:hAnsi="Bookman Old Style"/>
          <w:bCs/>
          <w:spacing w:val="-10"/>
          <w:sz w:val="20"/>
          <w:szCs w:val="20"/>
          <w:lang w:eastAsia="uk-UA"/>
        </w:rPr>
      </w:pPr>
      <w:proofErr w:type="spellStart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>Капильцова</w:t>
      </w:r>
      <w:proofErr w:type="spellEnd"/>
      <w:r>
        <w:rPr>
          <w:rFonts w:ascii="Bookman Old Style" w:hAnsi="Bookman Old Style"/>
          <w:bCs/>
          <w:spacing w:val="-10"/>
          <w:sz w:val="20"/>
          <w:szCs w:val="20"/>
          <w:lang w:eastAsia="uk-UA"/>
        </w:rPr>
        <w:t xml:space="preserve"> В.І.</w:t>
      </w:r>
    </w:p>
    <w:p w:rsidR="00CF606E" w:rsidRPr="00656A7F" w:rsidRDefault="00CF606E" w:rsidP="00CF606E">
      <w:pPr>
        <w:tabs>
          <w:tab w:val="left" w:pos="1271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Ланчковський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</w:t>
      </w:r>
    </w:p>
    <w:p w:rsidR="00500729" w:rsidRDefault="00500729">
      <w:bookmarkStart w:id="0" w:name="_GoBack"/>
      <w:bookmarkEnd w:id="0"/>
    </w:p>
    <w:sectPr w:rsidR="005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E"/>
    <w:rsid w:val="00500729"/>
    <w:rsid w:val="00C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6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06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Company>DG Win&amp;Soft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2019-10-30T07:06:00Z</dcterms:created>
  <dcterms:modified xsi:type="dcterms:W3CDTF">2019-10-30T07:06:00Z</dcterms:modified>
</cp:coreProperties>
</file>